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9E" w:rsidRDefault="00B6779E" w:rsidP="00B6779E">
      <w:pPr>
        <w:jc w:val="right"/>
        <w:rPr>
          <w:iCs/>
          <w:lang w:val="vi-VN"/>
        </w:rPr>
      </w:pPr>
      <w:r>
        <w:rPr>
          <w:iCs/>
          <w:lang w:val="vi-VN"/>
        </w:rPr>
        <w:t xml:space="preserve">  </w:t>
      </w:r>
      <w:r>
        <w:rPr>
          <w:iCs/>
        </w:rPr>
        <w:t xml:space="preserve">Mẫu số </w:t>
      </w:r>
      <w:r w:rsidR="00113251">
        <w:rPr>
          <w:iCs/>
        </w:rPr>
        <w:t>16</w:t>
      </w:r>
      <w:bookmarkStart w:id="0" w:name="_GoBack"/>
      <w:bookmarkEnd w:id="0"/>
      <w:r>
        <w:rPr>
          <w:iCs/>
        </w:rPr>
        <w:t>/PKT-TCTHADS/TCCB</w:t>
      </w:r>
    </w:p>
    <w:p w:rsidR="00B6779E" w:rsidRPr="00BB65D0" w:rsidRDefault="00B6779E" w:rsidP="00B6779E">
      <w:pPr>
        <w:jc w:val="right"/>
        <w:rPr>
          <w:iCs/>
          <w:lang w:val="vi-VN"/>
        </w:rPr>
      </w:pPr>
    </w:p>
    <w:p w:rsidR="00183438" w:rsidRDefault="00B6779E" w:rsidP="005E2A4E">
      <w:pPr>
        <w:jc w:val="center"/>
        <w:rPr>
          <w:b/>
          <w:sz w:val="28"/>
          <w:szCs w:val="28"/>
        </w:rPr>
      </w:pPr>
      <w:r>
        <w:rPr>
          <w:b/>
          <w:sz w:val="28"/>
          <w:szCs w:val="28"/>
        </w:rPr>
        <w:t xml:space="preserve">PHIẾU TỰ KIỂM TRA HỒ SƠ </w:t>
      </w:r>
      <w:r w:rsidR="002E48EE">
        <w:rPr>
          <w:b/>
          <w:sz w:val="28"/>
          <w:szCs w:val="28"/>
        </w:rPr>
        <w:t>KỶ LUẬT</w:t>
      </w:r>
      <w:r w:rsidR="008821D3">
        <w:rPr>
          <w:b/>
          <w:sz w:val="28"/>
          <w:szCs w:val="28"/>
        </w:rPr>
        <w:t xml:space="preserve"> CÔNG CHỨC</w:t>
      </w:r>
      <w:r w:rsidR="00EE46AD">
        <w:rPr>
          <w:b/>
          <w:sz w:val="28"/>
          <w:szCs w:val="28"/>
        </w:rPr>
        <w:t xml:space="preserve"> </w:t>
      </w:r>
    </w:p>
    <w:p w:rsidR="005E2A4E" w:rsidRDefault="00183438" w:rsidP="005E2A4E">
      <w:pPr>
        <w:jc w:val="center"/>
        <w:rPr>
          <w:b/>
          <w:sz w:val="28"/>
          <w:szCs w:val="28"/>
        </w:rPr>
      </w:pPr>
      <w:r>
        <w:rPr>
          <w:b/>
          <w:sz w:val="28"/>
          <w:szCs w:val="28"/>
        </w:rPr>
        <w:t>ĐÃ NGHỈ HƯU, NGHỈ VIỆC</w:t>
      </w:r>
    </w:p>
    <w:p w:rsidR="00B6779E" w:rsidRPr="004754E1" w:rsidRDefault="00B6779E" w:rsidP="00B6779E">
      <w:pPr>
        <w:jc w:val="center"/>
        <w:rPr>
          <w:i/>
          <w:sz w:val="26"/>
          <w:szCs w:val="26"/>
        </w:rPr>
      </w:pPr>
      <w:r w:rsidRPr="004754E1">
        <w:rPr>
          <w:i/>
          <w:sz w:val="26"/>
          <w:szCs w:val="26"/>
        </w:rPr>
        <w:t>(Ban hành kèm theo Quy chế kiểm tra)</w:t>
      </w:r>
    </w:p>
    <w:p w:rsidR="00B6779E" w:rsidRPr="00E51A3E" w:rsidRDefault="00B6779E" w:rsidP="00B6779E">
      <w:pPr>
        <w:jc w:val="center"/>
        <w:rPr>
          <w:sz w:val="26"/>
          <w:szCs w:val="26"/>
        </w:rPr>
      </w:pPr>
    </w:p>
    <w:p w:rsidR="00B6779E" w:rsidRDefault="00B6779E" w:rsidP="00B6779E">
      <w:pPr>
        <w:pStyle w:val="ListParagraph"/>
        <w:spacing w:before="120" w:after="120" w:line="380" w:lineRule="atLeast"/>
        <w:ind w:left="-284"/>
        <w:jc w:val="both"/>
        <w:rPr>
          <w:rFonts w:ascii="Times New Roman" w:hAnsi="Times New Roman"/>
          <w:b/>
          <w:sz w:val="27"/>
          <w:szCs w:val="27"/>
        </w:rPr>
      </w:pPr>
      <w:r>
        <w:rPr>
          <w:rFonts w:ascii="Times New Roman" w:hAnsi="Times New Roman"/>
          <w:b/>
          <w:sz w:val="27"/>
          <w:szCs w:val="27"/>
        </w:rPr>
        <w:t>- Địa điểm kiểm tra:</w:t>
      </w:r>
      <w:r w:rsidRPr="00891422">
        <w:rPr>
          <w:rFonts w:ascii="Times New Roman" w:hAnsi="Times New Roman"/>
          <w:sz w:val="27"/>
          <w:szCs w:val="27"/>
        </w:rPr>
        <w:t>…………… ………………………………..</w:t>
      </w:r>
    </w:p>
    <w:p w:rsidR="00B6779E" w:rsidRDefault="00B6779E" w:rsidP="00B6779E">
      <w:pPr>
        <w:pStyle w:val="ListParagraph"/>
        <w:spacing w:before="120" w:after="120" w:line="380" w:lineRule="atLeast"/>
        <w:ind w:left="-284"/>
        <w:jc w:val="both"/>
        <w:rPr>
          <w:rFonts w:ascii="Times New Roman" w:hAnsi="Times New Roman"/>
          <w:b/>
          <w:sz w:val="27"/>
          <w:szCs w:val="27"/>
        </w:rPr>
      </w:pPr>
      <w:r w:rsidRPr="00FB0612">
        <w:rPr>
          <w:rFonts w:ascii="Times New Roman" w:hAnsi="Times New Roman"/>
          <w:b/>
          <w:sz w:val="27"/>
          <w:szCs w:val="27"/>
        </w:rPr>
        <w:t>- Họ tên người tiến hành kiểm tra:</w:t>
      </w:r>
      <w:r>
        <w:rPr>
          <w:rFonts w:ascii="Times New Roman" w:hAnsi="Times New Roman"/>
          <w:sz w:val="27"/>
          <w:szCs w:val="27"/>
        </w:rPr>
        <w:t>……………………………………………</w:t>
      </w:r>
    </w:p>
    <w:p w:rsidR="00B6779E" w:rsidRDefault="00B6779E" w:rsidP="00B6779E">
      <w:pPr>
        <w:pStyle w:val="ListParagraph"/>
        <w:spacing w:before="120" w:after="120" w:line="380" w:lineRule="atLeast"/>
        <w:ind w:left="-284"/>
        <w:jc w:val="both"/>
        <w:rPr>
          <w:rFonts w:ascii="Times New Roman" w:hAnsi="Times New Roman"/>
          <w:b/>
          <w:sz w:val="27"/>
          <w:szCs w:val="27"/>
        </w:rPr>
      </w:pPr>
      <w:r w:rsidRPr="00FB0612">
        <w:rPr>
          <w:rFonts w:ascii="Times New Roman" w:hAnsi="Times New Roman"/>
          <w:b/>
          <w:sz w:val="27"/>
          <w:szCs w:val="27"/>
        </w:rPr>
        <w:t xml:space="preserve">- </w:t>
      </w:r>
      <w:r w:rsidR="004E1F78">
        <w:rPr>
          <w:rFonts w:ascii="Times New Roman" w:hAnsi="Times New Roman"/>
          <w:b/>
          <w:sz w:val="27"/>
          <w:szCs w:val="27"/>
        </w:rPr>
        <w:t>Đơn vị được kiểm tra</w:t>
      </w:r>
      <w:r w:rsidRPr="00FB0612">
        <w:rPr>
          <w:rFonts w:ascii="Times New Roman" w:hAnsi="Times New Roman"/>
          <w:b/>
          <w:sz w:val="27"/>
          <w:szCs w:val="27"/>
        </w:rPr>
        <w:t>:</w:t>
      </w:r>
      <w:r w:rsidR="00A73F40">
        <w:rPr>
          <w:rFonts w:ascii="Times New Roman" w:hAnsi="Times New Roman"/>
          <w:sz w:val="27"/>
          <w:szCs w:val="27"/>
        </w:rPr>
        <w:t xml:space="preserve"> Cục THADS tỉnh….</w:t>
      </w:r>
    </w:p>
    <w:p w:rsidR="00B6779E" w:rsidRDefault="00B6779E" w:rsidP="00B6779E">
      <w:pPr>
        <w:pStyle w:val="ListParagraph"/>
        <w:spacing w:before="120" w:after="120" w:line="380" w:lineRule="atLeast"/>
        <w:ind w:left="-284"/>
        <w:jc w:val="both"/>
        <w:rPr>
          <w:rFonts w:ascii="Times New Roman" w:hAnsi="Times New Roman"/>
          <w:sz w:val="27"/>
          <w:szCs w:val="27"/>
        </w:rPr>
      </w:pPr>
      <w:r w:rsidRPr="00FB0612">
        <w:rPr>
          <w:rFonts w:ascii="Times New Roman" w:hAnsi="Times New Roman"/>
          <w:b/>
          <w:sz w:val="27"/>
          <w:szCs w:val="27"/>
        </w:rPr>
        <w:t>- Nội dung kiểm tra:</w:t>
      </w:r>
      <w:r>
        <w:rPr>
          <w:rFonts w:ascii="Times New Roman" w:hAnsi="Times New Roman"/>
          <w:sz w:val="27"/>
          <w:szCs w:val="27"/>
        </w:rPr>
        <w:t xml:space="preserve"> </w:t>
      </w:r>
      <w:r w:rsidR="002E48EE">
        <w:rPr>
          <w:rFonts w:ascii="Times New Roman" w:hAnsi="Times New Roman"/>
          <w:sz w:val="27"/>
          <w:szCs w:val="27"/>
        </w:rPr>
        <w:t>Hồ sơ kỷ luật</w:t>
      </w:r>
      <w:r w:rsidR="004E1F78">
        <w:rPr>
          <w:rFonts w:ascii="Times New Roman" w:hAnsi="Times New Roman"/>
          <w:sz w:val="27"/>
          <w:szCs w:val="27"/>
        </w:rPr>
        <w:t xml:space="preserve"> công chức </w:t>
      </w:r>
      <w:r w:rsidR="005E2A4E">
        <w:rPr>
          <w:rFonts w:ascii="Times New Roman" w:hAnsi="Times New Roman"/>
          <w:sz w:val="27"/>
          <w:szCs w:val="27"/>
        </w:rPr>
        <w:t>tại Cục THADS; Chi cục THADS…..</w:t>
      </w:r>
    </w:p>
    <w:p w:rsidR="008812C7" w:rsidRPr="008812C7" w:rsidRDefault="008812C7" w:rsidP="00B6779E">
      <w:pPr>
        <w:pStyle w:val="ListParagraph"/>
        <w:spacing w:before="120" w:after="120" w:line="380" w:lineRule="atLeast"/>
        <w:ind w:left="-284"/>
        <w:jc w:val="both"/>
        <w:rPr>
          <w:rFonts w:ascii="Times New Roman" w:hAnsi="Times New Roman"/>
          <w:b/>
          <w:sz w:val="27"/>
          <w:szCs w:val="27"/>
        </w:rPr>
      </w:pPr>
      <w:r w:rsidRPr="008812C7">
        <w:rPr>
          <w:rFonts w:ascii="Times New Roman" w:hAnsi="Times New Roman"/>
          <w:b/>
          <w:sz w:val="27"/>
          <w:szCs w:val="27"/>
        </w:rPr>
        <w:t>- Kỳ kiểm tra:</w:t>
      </w:r>
    </w:p>
    <w:p w:rsidR="00316F9E" w:rsidRDefault="005E2A4E" w:rsidP="001F6F3C">
      <w:pPr>
        <w:pStyle w:val="ListParagraph"/>
        <w:spacing w:before="120" w:after="120" w:line="380" w:lineRule="atLeast"/>
        <w:ind w:left="-284"/>
        <w:jc w:val="both"/>
        <w:rPr>
          <w:rFonts w:ascii="Times New Roman" w:hAnsi="Times New Roman"/>
          <w:sz w:val="27"/>
          <w:szCs w:val="27"/>
        </w:rPr>
      </w:pPr>
      <w:r w:rsidRPr="00EB1FC2">
        <w:rPr>
          <w:rFonts w:ascii="Times New Roman" w:hAnsi="Times New Roman"/>
          <w:b/>
          <w:sz w:val="27"/>
          <w:szCs w:val="27"/>
        </w:rPr>
        <w:t>- Thời gian kiểm tra</w:t>
      </w:r>
      <w:r>
        <w:rPr>
          <w:rFonts w:ascii="Times New Roman" w:hAnsi="Times New Roman"/>
          <w:sz w:val="27"/>
          <w:szCs w:val="27"/>
        </w:rPr>
        <w:t xml:space="preserve">: </w:t>
      </w:r>
      <w:r w:rsidR="00401630">
        <w:rPr>
          <w:rFonts w:ascii="Times New Roman" w:hAnsi="Times New Roman"/>
          <w:sz w:val="27"/>
          <w:szCs w:val="27"/>
        </w:rPr>
        <w:t>……..</w:t>
      </w:r>
    </w:p>
    <w:p w:rsidR="008812C7" w:rsidRPr="008812C7" w:rsidRDefault="008812C7" w:rsidP="001F6F3C">
      <w:pPr>
        <w:pStyle w:val="ListParagraph"/>
        <w:spacing w:before="120" w:after="120" w:line="380" w:lineRule="atLeast"/>
        <w:ind w:left="-284"/>
        <w:jc w:val="both"/>
        <w:rPr>
          <w:rFonts w:ascii="Times New Roman" w:hAnsi="Times New Roman"/>
          <w:sz w:val="27"/>
          <w:szCs w:val="27"/>
        </w:rPr>
      </w:pPr>
      <w:r w:rsidRPr="008812C7">
        <w:rPr>
          <w:rFonts w:ascii="Times New Roman" w:hAnsi="Times New Roman"/>
          <w:b/>
          <w:sz w:val="27"/>
          <w:szCs w:val="27"/>
        </w:rPr>
        <w:t>- Căn cứ thực hiện:</w:t>
      </w:r>
      <w:r w:rsidRPr="008812C7">
        <w:rPr>
          <w:rFonts w:ascii="Times New Roman" w:hAnsi="Times New Roman"/>
          <w:sz w:val="24"/>
          <w:szCs w:val="24"/>
        </w:rPr>
        <w:t xml:space="preserve"> </w:t>
      </w:r>
      <w:r w:rsidRPr="008812C7">
        <w:rPr>
          <w:rFonts w:ascii="Times New Roman" w:hAnsi="Times New Roman"/>
          <w:sz w:val="27"/>
          <w:szCs w:val="27"/>
        </w:rPr>
        <w:t>Nghị định số 112/2020/NĐ-CP; Nghị định về xử lý kỷ luật cán bộ, công chức, viên chức</w:t>
      </w:r>
    </w:p>
    <w:p w:rsidR="001F6F3C" w:rsidRPr="001F6F3C" w:rsidRDefault="001F6F3C" w:rsidP="001F6F3C">
      <w:pPr>
        <w:pStyle w:val="ListParagraph"/>
        <w:spacing w:before="120" w:after="120" w:line="380" w:lineRule="atLeast"/>
        <w:ind w:left="-284"/>
        <w:jc w:val="both"/>
        <w:rPr>
          <w:rFonts w:ascii="Times New Roman" w:hAnsi="Times New Roman"/>
          <w:sz w:val="27"/>
          <w:szCs w:val="27"/>
        </w:rPr>
      </w:pPr>
    </w:p>
    <w:tbl>
      <w:tblPr>
        <w:tblStyle w:val="TableGrid"/>
        <w:tblW w:w="0" w:type="auto"/>
        <w:jc w:val="center"/>
        <w:tblInd w:w="-284" w:type="dxa"/>
        <w:tblLook w:val="04A0" w:firstRow="1" w:lastRow="0" w:firstColumn="1" w:lastColumn="0" w:noHBand="0" w:noVBand="1"/>
      </w:tblPr>
      <w:tblGrid>
        <w:gridCol w:w="518"/>
        <w:gridCol w:w="3718"/>
        <w:gridCol w:w="1435"/>
        <w:gridCol w:w="1923"/>
        <w:gridCol w:w="745"/>
        <w:gridCol w:w="869"/>
        <w:gridCol w:w="993"/>
      </w:tblGrid>
      <w:tr w:rsidR="00EE46AD" w:rsidRPr="001F6F3C" w:rsidTr="008F33D9">
        <w:trPr>
          <w:jc w:val="center"/>
        </w:trPr>
        <w:tc>
          <w:tcPr>
            <w:tcW w:w="518" w:type="dxa"/>
            <w:vMerge w:val="restart"/>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Stt</w:t>
            </w:r>
          </w:p>
        </w:tc>
        <w:tc>
          <w:tcPr>
            <w:tcW w:w="3718" w:type="dxa"/>
            <w:vMerge w:val="restart"/>
          </w:tcPr>
          <w:p w:rsidR="00EE46AD" w:rsidRDefault="00EE46AD" w:rsidP="001636EF">
            <w:pPr>
              <w:pStyle w:val="ListParagraph"/>
              <w:spacing w:before="120" w:after="120" w:line="380" w:lineRule="atLeast"/>
              <w:ind w:left="0"/>
              <w:jc w:val="center"/>
              <w:rPr>
                <w:rFonts w:ascii="Times New Roman" w:hAnsi="Times New Roman"/>
                <w:b/>
                <w:sz w:val="24"/>
                <w:szCs w:val="24"/>
              </w:rPr>
            </w:pPr>
          </w:p>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Nội dung công việc (theo quy định)</w:t>
            </w:r>
          </w:p>
        </w:tc>
        <w:tc>
          <w:tcPr>
            <w:tcW w:w="1435" w:type="dxa"/>
            <w:vMerge w:val="restart"/>
          </w:tcPr>
          <w:p w:rsidR="00EE46AD" w:rsidRDefault="00EE46AD" w:rsidP="00553A8F">
            <w:pPr>
              <w:pStyle w:val="ListParagraph"/>
              <w:spacing w:before="120" w:after="120" w:line="380" w:lineRule="atLeast"/>
              <w:ind w:left="0"/>
              <w:jc w:val="center"/>
              <w:rPr>
                <w:rFonts w:ascii="Times New Roman" w:hAnsi="Times New Roman"/>
                <w:b/>
                <w:sz w:val="24"/>
                <w:szCs w:val="24"/>
              </w:rPr>
            </w:pPr>
          </w:p>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Người thực hiện</w:t>
            </w:r>
          </w:p>
        </w:tc>
        <w:tc>
          <w:tcPr>
            <w:tcW w:w="1923" w:type="dxa"/>
            <w:vMerge w:val="restart"/>
          </w:tcPr>
          <w:p w:rsidR="00EE46AD" w:rsidRDefault="00EE46AD" w:rsidP="00553A8F">
            <w:pPr>
              <w:pStyle w:val="ListParagraph"/>
              <w:spacing w:before="120" w:after="120" w:line="380" w:lineRule="atLeast"/>
              <w:ind w:left="0"/>
              <w:jc w:val="center"/>
              <w:rPr>
                <w:rFonts w:ascii="Times New Roman" w:hAnsi="Times New Roman"/>
                <w:b/>
                <w:sz w:val="24"/>
                <w:szCs w:val="24"/>
              </w:rPr>
            </w:pPr>
          </w:p>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Ngày/tháng/năm thực hiện</w:t>
            </w:r>
          </w:p>
        </w:tc>
        <w:tc>
          <w:tcPr>
            <w:tcW w:w="745" w:type="dxa"/>
            <w:vMerge w:val="restart"/>
            <w:tcBorders>
              <w:right w:val="single" w:sz="4" w:space="0" w:color="auto"/>
            </w:tcBorders>
          </w:tcPr>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Số văn bản</w:t>
            </w:r>
          </w:p>
        </w:tc>
        <w:tc>
          <w:tcPr>
            <w:tcW w:w="869" w:type="dxa"/>
            <w:vMerge w:val="restart"/>
            <w:tcBorders>
              <w:top w:val="single" w:sz="4" w:space="0" w:color="auto"/>
              <w:left w:val="single" w:sz="4" w:space="0" w:color="auto"/>
            </w:tcBorders>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r>
              <w:rPr>
                <w:rFonts w:ascii="Times New Roman" w:hAnsi="Times New Roman"/>
                <w:b/>
                <w:sz w:val="24"/>
                <w:szCs w:val="24"/>
              </w:rPr>
              <w:t>Đúng quy định</w:t>
            </w:r>
          </w:p>
        </w:tc>
        <w:tc>
          <w:tcPr>
            <w:tcW w:w="993" w:type="dxa"/>
            <w:tcBorders>
              <w:top w:val="single" w:sz="4" w:space="0" w:color="auto"/>
              <w:left w:val="single" w:sz="4" w:space="0" w:color="auto"/>
              <w:bottom w:val="single" w:sz="4" w:space="0" w:color="auto"/>
            </w:tcBorders>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r>
              <w:rPr>
                <w:rFonts w:ascii="Times New Roman" w:hAnsi="Times New Roman"/>
                <w:b/>
                <w:sz w:val="24"/>
                <w:szCs w:val="24"/>
              </w:rPr>
              <w:t>Vi phạm</w:t>
            </w:r>
          </w:p>
        </w:tc>
      </w:tr>
      <w:tr w:rsidR="00EE46AD" w:rsidRPr="001F6F3C" w:rsidTr="008F33D9">
        <w:trPr>
          <w:jc w:val="center"/>
        </w:trPr>
        <w:tc>
          <w:tcPr>
            <w:tcW w:w="518" w:type="dxa"/>
            <w:vMerge/>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p>
        </w:tc>
        <w:tc>
          <w:tcPr>
            <w:tcW w:w="3718" w:type="dxa"/>
            <w:vMerge/>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p>
        </w:tc>
        <w:tc>
          <w:tcPr>
            <w:tcW w:w="1435" w:type="dxa"/>
            <w:vMerge/>
          </w:tcPr>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p>
        </w:tc>
        <w:tc>
          <w:tcPr>
            <w:tcW w:w="1923" w:type="dxa"/>
            <w:vMerge/>
          </w:tcPr>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p>
        </w:tc>
        <w:tc>
          <w:tcPr>
            <w:tcW w:w="745" w:type="dxa"/>
            <w:vMerge/>
            <w:tcBorders>
              <w:right w:val="single" w:sz="4" w:space="0" w:color="auto"/>
            </w:tcBorders>
          </w:tcPr>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p>
        </w:tc>
        <w:tc>
          <w:tcPr>
            <w:tcW w:w="869" w:type="dxa"/>
            <w:vMerge/>
            <w:tcBorders>
              <w:left w:val="single" w:sz="4" w:space="0" w:color="auto"/>
            </w:tcBorders>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p>
        </w:tc>
        <w:tc>
          <w:tcPr>
            <w:tcW w:w="993" w:type="dxa"/>
            <w:tcBorders>
              <w:top w:val="single" w:sz="4" w:space="0" w:color="auto"/>
              <w:bottom w:val="single" w:sz="4" w:space="0" w:color="auto"/>
              <w:right w:val="single" w:sz="4" w:space="0" w:color="auto"/>
            </w:tcBorders>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p>
        </w:tc>
      </w:tr>
      <w:tr w:rsidR="00EE46AD" w:rsidRPr="001F6F3C" w:rsidTr="008F33D9">
        <w:trPr>
          <w:jc w:val="center"/>
        </w:trPr>
        <w:tc>
          <w:tcPr>
            <w:tcW w:w="518" w:type="dxa"/>
            <w:vAlign w:val="center"/>
          </w:tcPr>
          <w:p w:rsidR="00EE46AD" w:rsidRPr="001F6F3C" w:rsidRDefault="00EE46AD" w:rsidP="001636EF">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(1)</w:t>
            </w:r>
          </w:p>
        </w:tc>
        <w:tc>
          <w:tcPr>
            <w:tcW w:w="3718"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(2)</w:t>
            </w:r>
          </w:p>
        </w:tc>
        <w:tc>
          <w:tcPr>
            <w:tcW w:w="1435"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(3)</w:t>
            </w:r>
          </w:p>
        </w:tc>
        <w:tc>
          <w:tcPr>
            <w:tcW w:w="1923"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(4)</w:t>
            </w:r>
          </w:p>
        </w:tc>
        <w:tc>
          <w:tcPr>
            <w:tcW w:w="745"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(5)</w:t>
            </w:r>
          </w:p>
        </w:tc>
        <w:tc>
          <w:tcPr>
            <w:tcW w:w="869"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(6)</w:t>
            </w:r>
          </w:p>
        </w:tc>
        <w:tc>
          <w:tcPr>
            <w:tcW w:w="993" w:type="dxa"/>
            <w:tcBorders>
              <w:top w:val="single" w:sz="4" w:space="0" w:color="auto"/>
            </w:tcBorders>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(7)</w:t>
            </w:r>
          </w:p>
        </w:tc>
      </w:tr>
      <w:tr w:rsidR="00183438" w:rsidRPr="00183438" w:rsidTr="008F33D9">
        <w:trPr>
          <w:jc w:val="center"/>
        </w:trPr>
        <w:tc>
          <w:tcPr>
            <w:tcW w:w="518" w:type="dxa"/>
            <w:vAlign w:val="center"/>
          </w:tcPr>
          <w:p w:rsidR="00183438" w:rsidRPr="00183438" w:rsidRDefault="00183438" w:rsidP="001F6F3C">
            <w:pPr>
              <w:pStyle w:val="ListParagraph"/>
              <w:spacing w:after="0" w:line="240" w:lineRule="auto"/>
              <w:ind w:left="0"/>
              <w:jc w:val="center"/>
              <w:rPr>
                <w:rFonts w:ascii="Times New Roman" w:hAnsi="Times New Roman"/>
                <w:b/>
                <w:sz w:val="24"/>
                <w:szCs w:val="24"/>
              </w:rPr>
            </w:pPr>
            <w:r w:rsidRPr="00183438">
              <w:rPr>
                <w:rFonts w:ascii="Times New Roman" w:hAnsi="Times New Roman"/>
                <w:b/>
                <w:sz w:val="24"/>
                <w:szCs w:val="24"/>
              </w:rPr>
              <w:t>1</w:t>
            </w:r>
          </w:p>
        </w:tc>
        <w:tc>
          <w:tcPr>
            <w:tcW w:w="9683" w:type="dxa"/>
            <w:gridSpan w:val="6"/>
            <w:vAlign w:val="center"/>
          </w:tcPr>
          <w:p w:rsidR="00183438" w:rsidRPr="00183438" w:rsidRDefault="00183438" w:rsidP="00183438">
            <w:pPr>
              <w:pStyle w:val="ListParagraph"/>
              <w:spacing w:after="0" w:line="240" w:lineRule="auto"/>
              <w:ind w:left="0"/>
              <w:rPr>
                <w:rFonts w:ascii="Times New Roman" w:hAnsi="Times New Roman"/>
                <w:b/>
                <w:i/>
                <w:sz w:val="24"/>
                <w:szCs w:val="24"/>
              </w:rPr>
            </w:pPr>
            <w:bookmarkStart w:id="1" w:name="dieu_22"/>
            <w:r w:rsidRPr="00183438">
              <w:rPr>
                <w:rFonts w:ascii="Times New Roman" w:hAnsi="Times New Roman"/>
                <w:b/>
                <w:bCs/>
                <w:color w:val="000000"/>
                <w:sz w:val="24"/>
                <w:szCs w:val="24"/>
                <w:shd w:val="clear" w:color="auto" w:fill="FFFFFF"/>
              </w:rPr>
              <w:t>Thẩm quyền xử lý kỷ luật đối với người đã nghỉ việc, nghỉ hưu</w:t>
            </w:r>
            <w:bookmarkEnd w:id="1"/>
          </w:p>
        </w:tc>
      </w:tr>
      <w:tr w:rsidR="00EE46AD" w:rsidRPr="00183438" w:rsidTr="008F33D9">
        <w:trPr>
          <w:trHeight w:val="2422"/>
          <w:jc w:val="center"/>
        </w:trPr>
        <w:tc>
          <w:tcPr>
            <w:tcW w:w="518" w:type="dxa"/>
            <w:vAlign w:val="center"/>
          </w:tcPr>
          <w:p w:rsidR="00EE46AD" w:rsidRPr="00183438" w:rsidRDefault="00EE46AD" w:rsidP="001F6F3C">
            <w:pPr>
              <w:pStyle w:val="ListParagraph"/>
              <w:spacing w:after="0" w:line="240" w:lineRule="auto"/>
              <w:ind w:left="0"/>
              <w:jc w:val="center"/>
              <w:rPr>
                <w:rFonts w:ascii="Times New Roman" w:hAnsi="Times New Roman"/>
                <w:b/>
                <w:sz w:val="24"/>
                <w:szCs w:val="24"/>
              </w:rPr>
            </w:pPr>
            <w:r w:rsidRPr="00183438">
              <w:rPr>
                <w:rFonts w:ascii="Times New Roman" w:hAnsi="Times New Roman"/>
                <w:b/>
                <w:sz w:val="24"/>
                <w:szCs w:val="24"/>
              </w:rPr>
              <w:t>1.1</w:t>
            </w:r>
          </w:p>
        </w:tc>
        <w:tc>
          <w:tcPr>
            <w:tcW w:w="3718" w:type="dxa"/>
            <w:vAlign w:val="center"/>
          </w:tcPr>
          <w:p w:rsidR="00EE46AD" w:rsidRPr="00183438" w:rsidRDefault="00183438" w:rsidP="00D94186">
            <w:pPr>
              <w:pStyle w:val="ListParagraph"/>
              <w:spacing w:after="0" w:line="240" w:lineRule="auto"/>
              <w:ind w:left="0"/>
              <w:jc w:val="center"/>
              <w:rPr>
                <w:rFonts w:ascii="Times New Roman" w:hAnsi="Times New Roman"/>
                <w:b/>
                <w:sz w:val="24"/>
                <w:szCs w:val="24"/>
              </w:rPr>
            </w:pPr>
            <w:r w:rsidRPr="00183438">
              <w:rPr>
                <w:rFonts w:ascii="Times New Roman" w:hAnsi="Times New Roman"/>
                <w:color w:val="000000"/>
                <w:sz w:val="24"/>
                <w:szCs w:val="24"/>
                <w:shd w:val="clear" w:color="auto" w:fill="FFFFFF"/>
              </w:rPr>
              <w:t xml:space="preserve"> Trường hợp bị xử lý kỷ luật bằng hình thức xóa tư cách chức vụ, chức danh thì cấp có thẩm quyền phê chuẩn, quyết định phê duyệt kết quả bầu cử, bổ nhiệm vào chức vụ, chức danh cao nhất ra quyết định xử lý kỷ luậ</w:t>
            </w:r>
            <w:r>
              <w:rPr>
                <w:rFonts w:ascii="Times New Roman" w:hAnsi="Times New Roman"/>
                <w:color w:val="000000"/>
                <w:sz w:val="24"/>
                <w:szCs w:val="24"/>
                <w:shd w:val="clear" w:color="auto" w:fill="FFFFFF"/>
              </w:rPr>
              <w:t>t</w:t>
            </w:r>
            <w:r w:rsidRPr="00183438">
              <w:rPr>
                <w:rFonts w:ascii="Times New Roman" w:hAnsi="Times New Roman"/>
                <w:color w:val="000000"/>
                <w:sz w:val="24"/>
                <w:szCs w:val="24"/>
                <w:shd w:val="clear" w:color="auto" w:fill="FFFFFF"/>
              </w:rPr>
              <w:t>. Trong trường hợp này, cấp có thẩm quyền quyết định việc xử lý đối với các chức vụ, chức danh khác có liên quan.</w:t>
            </w:r>
          </w:p>
        </w:tc>
        <w:tc>
          <w:tcPr>
            <w:tcW w:w="1435" w:type="dxa"/>
            <w:vAlign w:val="center"/>
          </w:tcPr>
          <w:p w:rsidR="00EE46AD" w:rsidRPr="00183438" w:rsidRDefault="00EE46AD" w:rsidP="001F6F3C">
            <w:pPr>
              <w:pStyle w:val="ListParagraph"/>
              <w:spacing w:after="0" w:line="240" w:lineRule="auto"/>
              <w:ind w:left="0"/>
              <w:jc w:val="center"/>
              <w:rPr>
                <w:rFonts w:ascii="Times New Roman" w:hAnsi="Times New Roman"/>
                <w:sz w:val="24"/>
                <w:szCs w:val="24"/>
              </w:rPr>
            </w:pPr>
            <w:r w:rsidRPr="00183438">
              <w:rPr>
                <w:rFonts w:ascii="Times New Roman" w:hAnsi="Times New Roman"/>
                <w:sz w:val="24"/>
                <w:szCs w:val="24"/>
              </w:rPr>
              <w:t>Cục THADS</w:t>
            </w:r>
          </w:p>
        </w:tc>
        <w:tc>
          <w:tcPr>
            <w:tcW w:w="1923" w:type="dxa"/>
            <w:vAlign w:val="center"/>
          </w:tcPr>
          <w:p w:rsidR="00EE46AD" w:rsidRPr="00183438" w:rsidRDefault="00EE46AD" w:rsidP="002814EC">
            <w:pPr>
              <w:pStyle w:val="ListParagraph"/>
              <w:spacing w:after="0" w:line="240" w:lineRule="auto"/>
              <w:ind w:left="0"/>
              <w:jc w:val="center"/>
              <w:rPr>
                <w:rFonts w:ascii="Times New Roman" w:hAnsi="Times New Roman"/>
                <w:i/>
                <w:sz w:val="24"/>
                <w:szCs w:val="24"/>
              </w:rPr>
            </w:pPr>
          </w:p>
        </w:tc>
        <w:tc>
          <w:tcPr>
            <w:tcW w:w="745" w:type="dxa"/>
            <w:vAlign w:val="center"/>
          </w:tcPr>
          <w:p w:rsidR="00EE46AD" w:rsidRPr="00183438"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83438" w:rsidRDefault="00EE46AD" w:rsidP="001F6F3C">
            <w:pPr>
              <w:pStyle w:val="ListParagraph"/>
              <w:spacing w:after="0" w:line="240" w:lineRule="auto"/>
              <w:ind w:left="0"/>
              <w:jc w:val="center"/>
              <w:rPr>
                <w:rFonts w:ascii="Times New Roman" w:hAnsi="Times New Roman"/>
                <w:b/>
                <w:i/>
                <w:sz w:val="24"/>
                <w:szCs w:val="24"/>
              </w:rPr>
            </w:pPr>
          </w:p>
        </w:tc>
        <w:tc>
          <w:tcPr>
            <w:tcW w:w="993" w:type="dxa"/>
            <w:vAlign w:val="center"/>
          </w:tcPr>
          <w:p w:rsidR="00EE46AD" w:rsidRPr="00183438" w:rsidRDefault="00EE46AD" w:rsidP="001F6F3C">
            <w:pPr>
              <w:pStyle w:val="ListParagraph"/>
              <w:spacing w:after="0" w:line="240" w:lineRule="auto"/>
              <w:ind w:left="0"/>
              <w:jc w:val="center"/>
              <w:rPr>
                <w:rFonts w:ascii="Times New Roman" w:hAnsi="Times New Roman"/>
                <w:b/>
                <w:i/>
                <w:sz w:val="24"/>
                <w:szCs w:val="24"/>
              </w:rPr>
            </w:pPr>
          </w:p>
        </w:tc>
      </w:tr>
      <w:tr w:rsidR="00D94186" w:rsidRPr="00183438" w:rsidTr="008F33D9">
        <w:trPr>
          <w:trHeight w:val="1656"/>
          <w:jc w:val="center"/>
        </w:trPr>
        <w:tc>
          <w:tcPr>
            <w:tcW w:w="518" w:type="dxa"/>
            <w:vAlign w:val="center"/>
          </w:tcPr>
          <w:p w:rsidR="00D94186" w:rsidRPr="00183438" w:rsidRDefault="00D94186" w:rsidP="001F6F3C">
            <w:pPr>
              <w:pStyle w:val="ListParagraph"/>
              <w:spacing w:after="0" w:line="240" w:lineRule="auto"/>
              <w:ind w:left="0"/>
              <w:jc w:val="center"/>
              <w:rPr>
                <w:rFonts w:ascii="Times New Roman" w:hAnsi="Times New Roman"/>
                <w:b/>
                <w:sz w:val="24"/>
                <w:szCs w:val="24"/>
              </w:rPr>
            </w:pPr>
            <w:r w:rsidRPr="00183438">
              <w:rPr>
                <w:rFonts w:ascii="Times New Roman" w:hAnsi="Times New Roman"/>
                <w:b/>
                <w:sz w:val="24"/>
                <w:szCs w:val="24"/>
              </w:rPr>
              <w:t>1.2</w:t>
            </w:r>
          </w:p>
        </w:tc>
        <w:tc>
          <w:tcPr>
            <w:tcW w:w="3718" w:type="dxa"/>
            <w:vAlign w:val="center"/>
          </w:tcPr>
          <w:p w:rsidR="00D94186" w:rsidRPr="00183438" w:rsidRDefault="00D94186" w:rsidP="00D94186">
            <w:pPr>
              <w:pStyle w:val="ListParagraph"/>
              <w:spacing w:after="0" w:line="240" w:lineRule="auto"/>
              <w:ind w:left="0"/>
              <w:jc w:val="center"/>
              <w:rPr>
                <w:rFonts w:ascii="Times New Roman" w:hAnsi="Times New Roman"/>
                <w:b/>
                <w:sz w:val="24"/>
                <w:szCs w:val="24"/>
              </w:rPr>
            </w:pPr>
            <w:r w:rsidRPr="00183438">
              <w:rPr>
                <w:rFonts w:ascii="Times New Roman" w:hAnsi="Times New Roman"/>
                <w:color w:val="000000"/>
                <w:sz w:val="24"/>
                <w:szCs w:val="24"/>
                <w:shd w:val="clear" w:color="auto" w:fill="FFFFFF"/>
              </w:rPr>
              <w:t>Trường hợp bị xử lý kỷ luật bằng hình thức khiển trách hoặc cảnh cáo thì cấp có thẩm quyền phê chuẩn, quyết định phê duyệt kết quả bầu cử, bổ nhiệm vào chức vụ, chức danh ra quyết định xử lý kỷ luậ</w:t>
            </w:r>
            <w:r>
              <w:rPr>
                <w:rFonts w:ascii="Times New Roman" w:hAnsi="Times New Roman"/>
                <w:color w:val="000000"/>
                <w:sz w:val="24"/>
                <w:szCs w:val="24"/>
                <w:shd w:val="clear" w:color="auto" w:fill="FFFFFF"/>
              </w:rPr>
              <w:t xml:space="preserve">t </w:t>
            </w:r>
          </w:p>
        </w:tc>
        <w:tc>
          <w:tcPr>
            <w:tcW w:w="1435" w:type="dxa"/>
            <w:vAlign w:val="center"/>
          </w:tcPr>
          <w:p w:rsidR="00D94186" w:rsidRPr="00183438" w:rsidRDefault="00D94186" w:rsidP="001F6F3C">
            <w:pPr>
              <w:pStyle w:val="ListParagraph"/>
              <w:spacing w:after="0" w:line="240" w:lineRule="auto"/>
              <w:ind w:left="0"/>
              <w:jc w:val="center"/>
              <w:rPr>
                <w:rFonts w:ascii="Times New Roman" w:hAnsi="Times New Roman"/>
                <w:sz w:val="24"/>
                <w:szCs w:val="24"/>
              </w:rPr>
            </w:pPr>
            <w:r w:rsidRPr="00183438">
              <w:rPr>
                <w:rFonts w:ascii="Times New Roman" w:hAnsi="Times New Roman"/>
                <w:sz w:val="24"/>
                <w:szCs w:val="24"/>
              </w:rPr>
              <w:t>Cục THADS</w:t>
            </w:r>
          </w:p>
        </w:tc>
        <w:tc>
          <w:tcPr>
            <w:tcW w:w="1923" w:type="dxa"/>
            <w:vAlign w:val="center"/>
          </w:tcPr>
          <w:p w:rsidR="00D94186" w:rsidRPr="00183438" w:rsidRDefault="00D94186" w:rsidP="002814EC">
            <w:pPr>
              <w:pStyle w:val="BodyText"/>
              <w:shd w:val="clear" w:color="auto" w:fill="auto"/>
              <w:tabs>
                <w:tab w:val="left" w:pos="1142"/>
              </w:tabs>
              <w:spacing w:after="120" w:line="240" w:lineRule="auto"/>
              <w:ind w:firstLine="0"/>
              <w:rPr>
                <w:rFonts w:eastAsia="Calibri"/>
                <w:i/>
                <w:sz w:val="24"/>
                <w:szCs w:val="24"/>
              </w:rPr>
            </w:pPr>
          </w:p>
          <w:p w:rsidR="00D94186" w:rsidRPr="00183438" w:rsidRDefault="00D94186" w:rsidP="001F6F3C">
            <w:pPr>
              <w:pStyle w:val="ListParagraph"/>
              <w:spacing w:after="0" w:line="240" w:lineRule="auto"/>
              <w:ind w:left="0"/>
              <w:jc w:val="center"/>
              <w:rPr>
                <w:rFonts w:ascii="Times New Roman" w:hAnsi="Times New Roman"/>
                <w:sz w:val="24"/>
                <w:szCs w:val="24"/>
              </w:rPr>
            </w:pPr>
          </w:p>
        </w:tc>
        <w:tc>
          <w:tcPr>
            <w:tcW w:w="745" w:type="dxa"/>
            <w:vAlign w:val="center"/>
          </w:tcPr>
          <w:p w:rsidR="00D94186" w:rsidRPr="00183438" w:rsidRDefault="00D94186" w:rsidP="001F6F3C">
            <w:pPr>
              <w:pStyle w:val="ListParagraph"/>
              <w:spacing w:after="0" w:line="240" w:lineRule="auto"/>
              <w:ind w:left="0"/>
              <w:jc w:val="center"/>
              <w:rPr>
                <w:rFonts w:ascii="Times New Roman" w:hAnsi="Times New Roman"/>
                <w:sz w:val="24"/>
                <w:szCs w:val="24"/>
              </w:rPr>
            </w:pPr>
          </w:p>
        </w:tc>
        <w:tc>
          <w:tcPr>
            <w:tcW w:w="869" w:type="dxa"/>
            <w:vAlign w:val="center"/>
          </w:tcPr>
          <w:p w:rsidR="00D94186" w:rsidRPr="00183438" w:rsidRDefault="00D94186" w:rsidP="001F6F3C">
            <w:pPr>
              <w:pStyle w:val="ListParagraph"/>
              <w:spacing w:after="0" w:line="240" w:lineRule="auto"/>
              <w:ind w:left="0"/>
              <w:jc w:val="center"/>
              <w:rPr>
                <w:rFonts w:ascii="Times New Roman" w:hAnsi="Times New Roman"/>
                <w:b/>
                <w:i/>
                <w:sz w:val="24"/>
                <w:szCs w:val="24"/>
              </w:rPr>
            </w:pPr>
          </w:p>
        </w:tc>
        <w:tc>
          <w:tcPr>
            <w:tcW w:w="993" w:type="dxa"/>
            <w:vAlign w:val="center"/>
          </w:tcPr>
          <w:p w:rsidR="00D94186" w:rsidRPr="00183438" w:rsidRDefault="00D94186" w:rsidP="001F6F3C">
            <w:pPr>
              <w:pStyle w:val="ListParagraph"/>
              <w:spacing w:after="0" w:line="240" w:lineRule="auto"/>
              <w:ind w:left="0"/>
              <w:jc w:val="center"/>
              <w:rPr>
                <w:rFonts w:ascii="Times New Roman" w:hAnsi="Times New Roman"/>
                <w:b/>
                <w:i/>
                <w:sz w:val="24"/>
                <w:szCs w:val="24"/>
              </w:rPr>
            </w:pPr>
          </w:p>
        </w:tc>
      </w:tr>
      <w:tr w:rsidR="00BF0549" w:rsidRPr="00183438" w:rsidTr="008F33D9">
        <w:trPr>
          <w:jc w:val="center"/>
        </w:trPr>
        <w:tc>
          <w:tcPr>
            <w:tcW w:w="518" w:type="dxa"/>
            <w:tcBorders>
              <w:bottom w:val="single" w:sz="4" w:space="0" w:color="auto"/>
            </w:tcBorders>
            <w:vAlign w:val="center"/>
          </w:tcPr>
          <w:p w:rsidR="00BF0549" w:rsidRPr="00183438" w:rsidRDefault="00BF0549"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2</w:t>
            </w:r>
          </w:p>
        </w:tc>
        <w:tc>
          <w:tcPr>
            <w:tcW w:w="9683" w:type="dxa"/>
            <w:gridSpan w:val="6"/>
            <w:tcBorders>
              <w:bottom w:val="single" w:sz="4" w:space="0" w:color="auto"/>
            </w:tcBorders>
          </w:tcPr>
          <w:p w:rsidR="00BF0549" w:rsidRPr="00183438" w:rsidRDefault="00BF0549" w:rsidP="00BF0549">
            <w:pPr>
              <w:pStyle w:val="ListParagraph"/>
              <w:spacing w:after="0" w:line="240" w:lineRule="auto"/>
              <w:ind w:left="0"/>
              <w:rPr>
                <w:rFonts w:ascii="Times New Roman" w:hAnsi="Times New Roman"/>
                <w:b/>
                <w:i/>
                <w:sz w:val="24"/>
                <w:szCs w:val="24"/>
              </w:rPr>
            </w:pPr>
            <w:r w:rsidRPr="00183438">
              <w:rPr>
                <w:rFonts w:ascii="Times New Roman" w:hAnsi="Times New Roman"/>
                <w:b/>
                <w:bCs/>
                <w:color w:val="000000"/>
                <w:sz w:val="24"/>
                <w:szCs w:val="24"/>
                <w:shd w:val="clear" w:color="auto" w:fill="FFFFFF"/>
              </w:rPr>
              <w:t>Trình tự, thủ tục xử lý kỷ luật đối với người đã nghỉ việc, nghỉ hưu</w:t>
            </w:r>
          </w:p>
        </w:tc>
      </w:tr>
      <w:tr w:rsidR="00EE46AD" w:rsidRPr="00183438" w:rsidTr="008F33D9">
        <w:trPr>
          <w:jc w:val="center"/>
        </w:trPr>
        <w:tc>
          <w:tcPr>
            <w:tcW w:w="518" w:type="dxa"/>
            <w:tcBorders>
              <w:top w:val="single" w:sz="4" w:space="0" w:color="auto"/>
            </w:tcBorders>
            <w:vAlign w:val="center"/>
          </w:tcPr>
          <w:p w:rsidR="00EE46AD" w:rsidRPr="00BF0549" w:rsidRDefault="00BF0549" w:rsidP="001F6F3C">
            <w:pPr>
              <w:pStyle w:val="ListParagraph"/>
              <w:spacing w:after="0" w:line="240" w:lineRule="auto"/>
              <w:ind w:left="0"/>
              <w:jc w:val="center"/>
              <w:rPr>
                <w:rFonts w:ascii="Times New Roman" w:hAnsi="Times New Roman"/>
                <w:b/>
                <w:i/>
                <w:sz w:val="24"/>
                <w:szCs w:val="24"/>
              </w:rPr>
            </w:pPr>
            <w:r w:rsidRPr="00BF0549">
              <w:rPr>
                <w:rFonts w:ascii="Times New Roman" w:hAnsi="Times New Roman"/>
                <w:b/>
                <w:i/>
                <w:sz w:val="24"/>
                <w:szCs w:val="24"/>
              </w:rPr>
              <w:t>2.1</w:t>
            </w:r>
          </w:p>
        </w:tc>
        <w:tc>
          <w:tcPr>
            <w:tcW w:w="3718" w:type="dxa"/>
            <w:tcBorders>
              <w:top w:val="single" w:sz="4" w:space="0" w:color="auto"/>
            </w:tcBorders>
          </w:tcPr>
          <w:p w:rsidR="00D94186" w:rsidRDefault="00183438" w:rsidP="00D94186">
            <w:pPr>
              <w:pStyle w:val="NormalWeb"/>
              <w:shd w:val="clear" w:color="auto" w:fill="FFFFFF"/>
              <w:spacing w:before="120" w:beforeAutospacing="0" w:after="120" w:afterAutospacing="0" w:line="234" w:lineRule="atLeast"/>
              <w:rPr>
                <w:color w:val="000000"/>
              </w:rPr>
            </w:pPr>
            <w:r w:rsidRPr="00183438">
              <w:rPr>
                <w:color w:val="000000"/>
                <w:shd w:val="clear" w:color="auto" w:fill="FFFFFF"/>
              </w:rPr>
              <w:t>Căn cứ vào quyết định xử lý kỷ luật của cấp có thẩm quyền, cơ quan tham mưu về công tác cán bộ của cấp có thẩm quyền xử lý kỷ luật đề xuất hình thức kỷ luật, thời điểm xử lý kỷ luật và thời gian thi hành kỷ luật.</w:t>
            </w:r>
            <w:r w:rsidRPr="00183438">
              <w:rPr>
                <w:color w:val="000000"/>
              </w:rPr>
              <w:t xml:space="preserve"> </w:t>
            </w:r>
          </w:p>
          <w:p w:rsidR="00EE46AD" w:rsidRPr="00183438" w:rsidRDefault="00183438" w:rsidP="00D94186">
            <w:pPr>
              <w:pStyle w:val="NormalWeb"/>
              <w:shd w:val="clear" w:color="auto" w:fill="FFFFFF"/>
              <w:spacing w:before="120" w:beforeAutospacing="0" w:after="120" w:afterAutospacing="0" w:line="234" w:lineRule="atLeast"/>
              <w:rPr>
                <w:color w:val="000000"/>
              </w:rPr>
            </w:pPr>
            <w:r w:rsidRPr="00183438">
              <w:rPr>
                <w:color w:val="000000"/>
              </w:rPr>
              <w:t xml:space="preserve">Trường hợp chưa có quyết định xử </w:t>
            </w:r>
            <w:r w:rsidRPr="00183438">
              <w:rPr>
                <w:color w:val="000000"/>
              </w:rPr>
              <w:lastRenderedPageBreak/>
              <w:t xml:space="preserve">lý kỷ luật của cấp có thẩm quyền đối với người đã nghỉ việc, nghỉ hưu có hành vi vi phạm trong quá trình công tác, cấp có thẩm quyền xử lý kỷ luật quy định tại Điều 22 Nghị định </w:t>
            </w:r>
            <w:r w:rsidR="00BF0549">
              <w:rPr>
                <w:color w:val="000000"/>
              </w:rPr>
              <w:t xml:space="preserve">102/ NĐ-CP </w:t>
            </w:r>
            <w:r w:rsidRPr="00183438">
              <w:rPr>
                <w:color w:val="000000"/>
              </w:rPr>
              <w:t>quyết định việc xử lý kỷ luật và chịu trách nhiệm về quyết định của mình.</w:t>
            </w:r>
          </w:p>
        </w:tc>
        <w:tc>
          <w:tcPr>
            <w:tcW w:w="1435" w:type="dxa"/>
            <w:tcBorders>
              <w:top w:val="single" w:sz="4" w:space="0" w:color="auto"/>
            </w:tcBorders>
            <w:vAlign w:val="center"/>
          </w:tcPr>
          <w:p w:rsidR="00EE46AD" w:rsidRPr="00183438" w:rsidRDefault="00EE46AD" w:rsidP="001F6F3C">
            <w:pPr>
              <w:pStyle w:val="ListParagraph"/>
              <w:spacing w:after="0" w:line="240" w:lineRule="auto"/>
              <w:ind w:left="0"/>
              <w:jc w:val="center"/>
              <w:rPr>
                <w:rFonts w:ascii="Times New Roman" w:hAnsi="Times New Roman"/>
                <w:sz w:val="24"/>
                <w:szCs w:val="24"/>
              </w:rPr>
            </w:pPr>
          </w:p>
        </w:tc>
        <w:tc>
          <w:tcPr>
            <w:tcW w:w="1923" w:type="dxa"/>
            <w:tcBorders>
              <w:top w:val="single" w:sz="4" w:space="0" w:color="auto"/>
            </w:tcBorders>
            <w:vAlign w:val="center"/>
          </w:tcPr>
          <w:p w:rsidR="00EE46AD" w:rsidRPr="00183438" w:rsidRDefault="00EE46AD" w:rsidP="002814EC">
            <w:pPr>
              <w:pStyle w:val="BodyText"/>
              <w:shd w:val="clear" w:color="auto" w:fill="auto"/>
              <w:spacing w:after="120" w:line="240" w:lineRule="auto"/>
              <w:ind w:firstLine="0"/>
              <w:rPr>
                <w:rFonts w:eastAsia="Calibri"/>
                <w:i/>
                <w:sz w:val="24"/>
                <w:szCs w:val="24"/>
              </w:rPr>
            </w:pPr>
          </w:p>
        </w:tc>
        <w:tc>
          <w:tcPr>
            <w:tcW w:w="745" w:type="dxa"/>
            <w:tcBorders>
              <w:top w:val="single" w:sz="4" w:space="0" w:color="auto"/>
            </w:tcBorders>
            <w:vAlign w:val="center"/>
          </w:tcPr>
          <w:p w:rsidR="00EE46AD" w:rsidRPr="00183438" w:rsidRDefault="00EE46AD" w:rsidP="001F6F3C">
            <w:pPr>
              <w:pStyle w:val="ListParagraph"/>
              <w:spacing w:after="0" w:line="240" w:lineRule="auto"/>
              <w:ind w:left="0"/>
              <w:jc w:val="center"/>
              <w:rPr>
                <w:rFonts w:ascii="Times New Roman" w:hAnsi="Times New Roman"/>
                <w:sz w:val="24"/>
                <w:szCs w:val="24"/>
              </w:rPr>
            </w:pPr>
          </w:p>
        </w:tc>
        <w:tc>
          <w:tcPr>
            <w:tcW w:w="869" w:type="dxa"/>
            <w:tcBorders>
              <w:top w:val="single" w:sz="4" w:space="0" w:color="auto"/>
            </w:tcBorders>
            <w:vAlign w:val="center"/>
          </w:tcPr>
          <w:p w:rsidR="00EE46AD" w:rsidRPr="00183438" w:rsidRDefault="00EE46AD" w:rsidP="001F6F3C">
            <w:pPr>
              <w:pStyle w:val="ListParagraph"/>
              <w:spacing w:after="0" w:line="240" w:lineRule="auto"/>
              <w:ind w:left="0"/>
              <w:jc w:val="center"/>
              <w:rPr>
                <w:rFonts w:ascii="Times New Roman" w:hAnsi="Times New Roman"/>
                <w:b/>
                <w:i/>
                <w:sz w:val="24"/>
                <w:szCs w:val="24"/>
              </w:rPr>
            </w:pPr>
          </w:p>
        </w:tc>
        <w:tc>
          <w:tcPr>
            <w:tcW w:w="993" w:type="dxa"/>
            <w:tcBorders>
              <w:top w:val="single" w:sz="4" w:space="0" w:color="auto"/>
            </w:tcBorders>
            <w:vAlign w:val="center"/>
          </w:tcPr>
          <w:p w:rsidR="00EE46AD" w:rsidRPr="00183438" w:rsidRDefault="00EE46AD" w:rsidP="001F6F3C">
            <w:pPr>
              <w:pStyle w:val="ListParagraph"/>
              <w:spacing w:after="0" w:line="240" w:lineRule="auto"/>
              <w:ind w:left="0"/>
              <w:jc w:val="center"/>
              <w:rPr>
                <w:rFonts w:ascii="Times New Roman" w:hAnsi="Times New Roman"/>
                <w:b/>
                <w:i/>
                <w:sz w:val="24"/>
                <w:szCs w:val="24"/>
              </w:rPr>
            </w:pPr>
          </w:p>
        </w:tc>
      </w:tr>
      <w:tr w:rsidR="00EE46AD" w:rsidRPr="00183438" w:rsidTr="008F33D9">
        <w:trPr>
          <w:jc w:val="center"/>
        </w:trPr>
        <w:tc>
          <w:tcPr>
            <w:tcW w:w="518" w:type="dxa"/>
            <w:vAlign w:val="center"/>
          </w:tcPr>
          <w:p w:rsidR="00EE46AD" w:rsidRPr="00183438" w:rsidRDefault="00EE46AD" w:rsidP="00BF0549">
            <w:pPr>
              <w:pStyle w:val="ListParagraph"/>
              <w:spacing w:after="0" w:line="240" w:lineRule="auto"/>
              <w:ind w:left="0"/>
              <w:jc w:val="center"/>
              <w:rPr>
                <w:rFonts w:ascii="Times New Roman" w:hAnsi="Times New Roman"/>
                <w:b/>
                <w:i/>
                <w:sz w:val="24"/>
                <w:szCs w:val="24"/>
              </w:rPr>
            </w:pPr>
            <w:r w:rsidRPr="00183438">
              <w:rPr>
                <w:rFonts w:ascii="Times New Roman" w:hAnsi="Times New Roman"/>
                <w:b/>
                <w:i/>
                <w:sz w:val="24"/>
                <w:szCs w:val="24"/>
              </w:rPr>
              <w:lastRenderedPageBreak/>
              <w:t>2.</w:t>
            </w:r>
            <w:r w:rsidR="00BF0549">
              <w:rPr>
                <w:rFonts w:ascii="Times New Roman" w:hAnsi="Times New Roman"/>
                <w:b/>
                <w:i/>
                <w:sz w:val="24"/>
                <w:szCs w:val="24"/>
              </w:rPr>
              <w:t>2</w:t>
            </w:r>
          </w:p>
        </w:tc>
        <w:tc>
          <w:tcPr>
            <w:tcW w:w="3718" w:type="dxa"/>
            <w:vAlign w:val="center"/>
          </w:tcPr>
          <w:p w:rsidR="00EE46AD" w:rsidRPr="00183438" w:rsidRDefault="00183438" w:rsidP="001F6F3C">
            <w:pPr>
              <w:pStyle w:val="ListParagraph"/>
              <w:spacing w:after="0" w:line="240" w:lineRule="auto"/>
              <w:ind w:left="0"/>
              <w:jc w:val="center"/>
              <w:rPr>
                <w:rFonts w:ascii="Times New Roman" w:hAnsi="Times New Roman"/>
                <w:b/>
                <w:i/>
                <w:sz w:val="24"/>
                <w:szCs w:val="24"/>
              </w:rPr>
            </w:pPr>
            <w:r w:rsidRPr="00183438">
              <w:rPr>
                <w:rFonts w:ascii="Times New Roman" w:hAnsi="Times New Roman"/>
                <w:color w:val="000000"/>
                <w:sz w:val="24"/>
                <w:szCs w:val="24"/>
                <w:shd w:val="clear" w:color="auto" w:fill="FFFFFF"/>
              </w:rPr>
              <w:t>Cấp có thẩm quyền ra quyết định xử lý kỷ luật.</w:t>
            </w:r>
          </w:p>
        </w:tc>
        <w:tc>
          <w:tcPr>
            <w:tcW w:w="1435" w:type="dxa"/>
            <w:vAlign w:val="center"/>
          </w:tcPr>
          <w:p w:rsidR="00EE46AD" w:rsidRPr="00183438" w:rsidRDefault="00EE46AD" w:rsidP="0086709F">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83438" w:rsidRDefault="00EE46AD" w:rsidP="001F6F3C">
            <w:pPr>
              <w:pStyle w:val="ListParagraph"/>
              <w:spacing w:after="0" w:line="240" w:lineRule="auto"/>
              <w:ind w:left="0"/>
              <w:jc w:val="center"/>
              <w:rPr>
                <w:rFonts w:ascii="Times New Roman" w:hAnsi="Times New Roman"/>
                <w:sz w:val="24"/>
                <w:szCs w:val="24"/>
              </w:rPr>
            </w:pPr>
          </w:p>
        </w:tc>
        <w:tc>
          <w:tcPr>
            <w:tcW w:w="745" w:type="dxa"/>
            <w:vAlign w:val="center"/>
          </w:tcPr>
          <w:p w:rsidR="00EE46AD" w:rsidRPr="00183438"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83438" w:rsidRDefault="00EE46AD" w:rsidP="001F6F3C">
            <w:pPr>
              <w:pStyle w:val="ListParagraph"/>
              <w:spacing w:after="0" w:line="240" w:lineRule="auto"/>
              <w:ind w:left="0"/>
              <w:jc w:val="center"/>
              <w:rPr>
                <w:rFonts w:ascii="Times New Roman" w:hAnsi="Times New Roman"/>
                <w:b/>
                <w:i/>
                <w:sz w:val="24"/>
                <w:szCs w:val="24"/>
              </w:rPr>
            </w:pPr>
          </w:p>
        </w:tc>
        <w:tc>
          <w:tcPr>
            <w:tcW w:w="993" w:type="dxa"/>
            <w:vAlign w:val="center"/>
          </w:tcPr>
          <w:p w:rsidR="00EE46AD" w:rsidRPr="00183438" w:rsidRDefault="00EE46AD" w:rsidP="001F6F3C">
            <w:pPr>
              <w:pStyle w:val="ListParagraph"/>
              <w:spacing w:after="0" w:line="240" w:lineRule="auto"/>
              <w:ind w:left="0"/>
              <w:jc w:val="center"/>
              <w:rPr>
                <w:rFonts w:ascii="Times New Roman" w:hAnsi="Times New Roman"/>
                <w:b/>
                <w:i/>
                <w:sz w:val="24"/>
                <w:szCs w:val="24"/>
              </w:rPr>
            </w:pPr>
          </w:p>
        </w:tc>
      </w:tr>
      <w:tr w:rsidR="00BF0549" w:rsidRPr="001F6F3C" w:rsidTr="008F33D9">
        <w:trPr>
          <w:jc w:val="center"/>
        </w:trPr>
        <w:tc>
          <w:tcPr>
            <w:tcW w:w="518" w:type="dxa"/>
            <w:vAlign w:val="center"/>
          </w:tcPr>
          <w:p w:rsidR="00BF0549" w:rsidRPr="005E09C5" w:rsidRDefault="00BF0549"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3</w:t>
            </w:r>
          </w:p>
        </w:tc>
        <w:tc>
          <w:tcPr>
            <w:tcW w:w="9683" w:type="dxa"/>
            <w:gridSpan w:val="6"/>
            <w:vAlign w:val="center"/>
          </w:tcPr>
          <w:p w:rsidR="00BF0549" w:rsidRDefault="00BF0549" w:rsidP="00BF0549">
            <w:pPr>
              <w:pStyle w:val="ListParagraph"/>
              <w:spacing w:after="0" w:line="240" w:lineRule="auto"/>
              <w:ind w:left="0"/>
              <w:rPr>
                <w:rFonts w:ascii="Times New Roman" w:hAnsi="Times New Roman"/>
                <w:b/>
                <w:sz w:val="24"/>
                <w:szCs w:val="24"/>
              </w:rPr>
            </w:pPr>
            <w:r>
              <w:rPr>
                <w:rFonts w:ascii="Times New Roman" w:hAnsi="Times New Roman"/>
                <w:b/>
                <w:sz w:val="24"/>
                <w:szCs w:val="24"/>
              </w:rPr>
              <w:t>Thành phần hồ sơ</w:t>
            </w:r>
          </w:p>
          <w:p w:rsidR="00BF0549" w:rsidRPr="001F6F3C" w:rsidRDefault="00BF0549" w:rsidP="00BF0549">
            <w:pPr>
              <w:pStyle w:val="ListParagraph"/>
              <w:spacing w:after="0" w:line="240" w:lineRule="auto"/>
              <w:ind w:left="0"/>
              <w:rPr>
                <w:rFonts w:ascii="Times New Roman" w:hAnsi="Times New Roman"/>
                <w:b/>
                <w:i/>
                <w:sz w:val="24"/>
                <w:szCs w:val="24"/>
              </w:rPr>
            </w:pPr>
          </w:p>
        </w:tc>
      </w:tr>
      <w:tr w:rsidR="00EE46AD" w:rsidRPr="001F6F3C" w:rsidTr="008F33D9">
        <w:trPr>
          <w:jc w:val="center"/>
        </w:trPr>
        <w:tc>
          <w:tcPr>
            <w:tcW w:w="518" w:type="dxa"/>
            <w:vAlign w:val="center"/>
          </w:tcPr>
          <w:p w:rsidR="00EE46AD" w:rsidRPr="00360E6C"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3.1</w:t>
            </w:r>
          </w:p>
        </w:tc>
        <w:tc>
          <w:tcPr>
            <w:tcW w:w="3718" w:type="dxa"/>
            <w:vAlign w:val="center"/>
          </w:tcPr>
          <w:p w:rsidR="00EE46AD" w:rsidRPr="00BF0549" w:rsidRDefault="00EE46AD" w:rsidP="005E09C5">
            <w:pPr>
              <w:pStyle w:val="ListParagraph"/>
              <w:spacing w:after="0" w:line="240" w:lineRule="auto"/>
              <w:ind w:left="0"/>
              <w:jc w:val="center"/>
              <w:rPr>
                <w:rFonts w:ascii="Times New Roman" w:hAnsi="Times New Roman"/>
                <w:i/>
                <w:sz w:val="24"/>
                <w:szCs w:val="24"/>
              </w:rPr>
            </w:pPr>
            <w:r w:rsidRPr="00BF0549">
              <w:rPr>
                <w:rFonts w:ascii="Times New Roman" w:hAnsi="Times New Roman"/>
                <w:i/>
                <w:sz w:val="24"/>
                <w:szCs w:val="24"/>
              </w:rPr>
              <w:t>Báo cáo của bộ phận chuyên môn hoặc Kết luận Thanh tra, kiểm tra, xác định vi phạm, Bản án, Quyết định xử lý kỷ luật Đảng viên,…</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93"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8F33D9">
        <w:trPr>
          <w:jc w:val="center"/>
        </w:trPr>
        <w:tc>
          <w:tcPr>
            <w:tcW w:w="518" w:type="dxa"/>
            <w:vAlign w:val="center"/>
          </w:tcPr>
          <w:p w:rsidR="00EE46AD" w:rsidRDefault="00EE46AD" w:rsidP="00BF0549">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3.</w:t>
            </w:r>
            <w:r w:rsidR="00BF0549">
              <w:rPr>
                <w:rFonts w:ascii="Times New Roman" w:hAnsi="Times New Roman"/>
                <w:b/>
                <w:i/>
                <w:sz w:val="24"/>
                <w:szCs w:val="24"/>
              </w:rPr>
              <w:t>2</w:t>
            </w:r>
          </w:p>
        </w:tc>
        <w:tc>
          <w:tcPr>
            <w:tcW w:w="3718" w:type="dxa"/>
            <w:vAlign w:val="center"/>
          </w:tcPr>
          <w:p w:rsidR="00EE46AD" w:rsidRPr="00BF0549" w:rsidRDefault="00EE46AD" w:rsidP="001F6F3C">
            <w:pPr>
              <w:pStyle w:val="ListParagraph"/>
              <w:spacing w:after="0" w:line="240" w:lineRule="auto"/>
              <w:ind w:left="0"/>
              <w:jc w:val="center"/>
              <w:rPr>
                <w:rFonts w:ascii="Times New Roman" w:hAnsi="Times New Roman"/>
                <w:i/>
                <w:sz w:val="24"/>
                <w:szCs w:val="24"/>
              </w:rPr>
            </w:pPr>
            <w:r w:rsidRPr="00BF0549">
              <w:rPr>
                <w:rFonts w:ascii="Times New Roman" w:hAnsi="Times New Roman"/>
                <w:i/>
                <w:sz w:val="24"/>
                <w:szCs w:val="24"/>
              </w:rPr>
              <w:t>Báo cáo kiến nghị hình thức kỷ luật</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93"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8F33D9">
        <w:trPr>
          <w:jc w:val="center"/>
        </w:trPr>
        <w:tc>
          <w:tcPr>
            <w:tcW w:w="518" w:type="dxa"/>
            <w:vAlign w:val="center"/>
          </w:tcPr>
          <w:p w:rsidR="00EE46AD" w:rsidRDefault="00EE46AD" w:rsidP="00BF0549">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3.</w:t>
            </w:r>
            <w:r w:rsidR="00BF0549">
              <w:rPr>
                <w:rFonts w:ascii="Times New Roman" w:hAnsi="Times New Roman"/>
                <w:b/>
                <w:i/>
                <w:sz w:val="24"/>
                <w:szCs w:val="24"/>
              </w:rPr>
              <w:t>3</w:t>
            </w:r>
          </w:p>
        </w:tc>
        <w:tc>
          <w:tcPr>
            <w:tcW w:w="3718" w:type="dxa"/>
            <w:vAlign w:val="center"/>
          </w:tcPr>
          <w:p w:rsidR="00EE46AD" w:rsidRPr="00BF0549" w:rsidRDefault="00EE46AD" w:rsidP="001F6F3C">
            <w:pPr>
              <w:pStyle w:val="ListParagraph"/>
              <w:spacing w:after="0" w:line="240" w:lineRule="auto"/>
              <w:ind w:left="0"/>
              <w:jc w:val="center"/>
              <w:rPr>
                <w:rFonts w:ascii="Times New Roman" w:hAnsi="Times New Roman"/>
                <w:i/>
                <w:sz w:val="24"/>
                <w:szCs w:val="24"/>
              </w:rPr>
            </w:pPr>
            <w:r w:rsidRPr="00BF0549">
              <w:rPr>
                <w:rFonts w:ascii="Times New Roman" w:hAnsi="Times New Roman"/>
                <w:i/>
                <w:sz w:val="24"/>
                <w:szCs w:val="24"/>
              </w:rPr>
              <w:t>Quyết định kỷ luật</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93"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bl>
    <w:p w:rsidR="00FF17CF" w:rsidRPr="003C1AA0" w:rsidRDefault="00FF17CF" w:rsidP="00FF17CF">
      <w:pPr>
        <w:pStyle w:val="ListParagraph"/>
        <w:spacing w:before="120" w:after="120" w:line="380" w:lineRule="atLeast"/>
        <w:ind w:left="-284"/>
        <w:jc w:val="both"/>
        <w:rPr>
          <w:rFonts w:ascii="Times New Roman" w:hAnsi="Times New Roman"/>
          <w:sz w:val="28"/>
          <w:szCs w:val="28"/>
        </w:rPr>
      </w:pPr>
      <w:r w:rsidRPr="003C1AA0">
        <w:rPr>
          <w:rFonts w:ascii="Times New Roman" w:hAnsi="Times New Roman"/>
          <w:b/>
          <w:sz w:val="28"/>
          <w:szCs w:val="28"/>
        </w:rPr>
        <w:t xml:space="preserve">Lưu ý: </w:t>
      </w:r>
      <w:r w:rsidRPr="003C1AA0">
        <w:rPr>
          <w:rFonts w:ascii="Times New Roman" w:hAnsi="Times New Roman"/>
          <w:sz w:val="28"/>
          <w:szCs w:val="28"/>
        </w:rPr>
        <w:t>Gửi kèm bản sao danh mục hồ sơ giải quyết công việc của đơn vị có đóng dấu giáp lai theo quy định của Nghị định số 30/2020/NĐ-CP ngày 05/3/2020 của Chính phủ về công tác văn thư./.</w:t>
      </w:r>
    </w:p>
    <w:p w:rsidR="004E1F78" w:rsidRPr="00BF0E4D" w:rsidRDefault="004E1F78" w:rsidP="00B6779E">
      <w:pPr>
        <w:pStyle w:val="ListParagraph"/>
        <w:spacing w:before="120" w:after="120" w:line="380" w:lineRule="atLeast"/>
        <w:ind w:left="-284"/>
        <w:jc w:val="both"/>
        <w:rPr>
          <w:rFonts w:ascii="Times New Roman" w:hAnsi="Times New Roman"/>
          <w:b/>
          <w:sz w:val="27"/>
          <w:szCs w:val="27"/>
        </w:rPr>
      </w:pPr>
    </w:p>
    <w:tbl>
      <w:tblPr>
        <w:tblW w:w="10916" w:type="dxa"/>
        <w:tblInd w:w="-176" w:type="dxa"/>
        <w:tblLook w:val="04A0" w:firstRow="1" w:lastRow="0" w:firstColumn="1" w:lastColumn="0" w:noHBand="0" w:noVBand="1"/>
      </w:tblPr>
      <w:tblGrid>
        <w:gridCol w:w="6096"/>
        <w:gridCol w:w="4820"/>
      </w:tblGrid>
      <w:tr w:rsidR="001C35DC" w:rsidRPr="00696787" w:rsidTr="0088785C">
        <w:tc>
          <w:tcPr>
            <w:tcW w:w="6096" w:type="dxa"/>
            <w:shd w:val="clear" w:color="auto" w:fill="auto"/>
          </w:tcPr>
          <w:p w:rsidR="001C35DC" w:rsidRPr="00696787" w:rsidRDefault="001C35DC" w:rsidP="0088785C">
            <w:pPr>
              <w:pStyle w:val="ListParagraph"/>
              <w:spacing w:after="0" w:line="240" w:lineRule="auto"/>
              <w:ind w:left="0"/>
              <w:rPr>
                <w:rFonts w:ascii="Times New Roman" w:hAnsi="Times New Roman"/>
                <w:b/>
                <w:sz w:val="24"/>
                <w:szCs w:val="24"/>
              </w:rPr>
            </w:pPr>
          </w:p>
          <w:p w:rsidR="001C35DC" w:rsidRPr="00696787" w:rsidRDefault="001C35DC"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1C35DC" w:rsidRPr="00696787" w:rsidRDefault="001C35DC"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1C35DC" w:rsidRPr="00696787" w:rsidRDefault="001C35DC"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1C35DC" w:rsidRPr="00696787" w:rsidRDefault="001C35DC"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1C35DC" w:rsidRPr="00696787" w:rsidRDefault="001C35DC"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68609B" w:rsidRDefault="0068609B" w:rsidP="00B6779E">
      <w:pPr>
        <w:spacing w:after="120"/>
        <w:jc w:val="both"/>
      </w:pPr>
    </w:p>
    <w:sectPr w:rsidR="0068609B" w:rsidSect="003726C7">
      <w:headerReference w:type="default" r:id="rId7"/>
      <w:pgSz w:w="11907" w:h="16840" w:code="9"/>
      <w:pgMar w:top="1134" w:right="851" w:bottom="85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1EC" w:rsidRDefault="002661EC" w:rsidP="000A20EB">
      <w:r>
        <w:separator/>
      </w:r>
    </w:p>
  </w:endnote>
  <w:endnote w:type="continuationSeparator" w:id="0">
    <w:p w:rsidR="002661EC" w:rsidRDefault="002661EC" w:rsidP="000A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1EC" w:rsidRDefault="002661EC" w:rsidP="000A20EB">
      <w:r>
        <w:separator/>
      </w:r>
    </w:p>
  </w:footnote>
  <w:footnote w:type="continuationSeparator" w:id="0">
    <w:p w:rsidR="002661EC" w:rsidRDefault="002661EC" w:rsidP="000A2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1713379"/>
      <w:docPartObj>
        <w:docPartGallery w:val="Page Numbers (Top of Page)"/>
        <w:docPartUnique/>
      </w:docPartObj>
    </w:sdtPr>
    <w:sdtEndPr>
      <w:rPr>
        <w:noProof/>
      </w:rPr>
    </w:sdtEndPr>
    <w:sdtContent>
      <w:p w:rsidR="000A20EB" w:rsidRDefault="000A20EB">
        <w:pPr>
          <w:pStyle w:val="Header"/>
          <w:jc w:val="center"/>
        </w:pPr>
        <w:r>
          <w:fldChar w:fldCharType="begin"/>
        </w:r>
        <w:r>
          <w:instrText xml:space="preserve"> PAGE   \* MERGEFORMAT </w:instrText>
        </w:r>
        <w:r>
          <w:fldChar w:fldCharType="separate"/>
        </w:r>
        <w:r w:rsidR="00113251">
          <w:rPr>
            <w:noProof/>
          </w:rPr>
          <w:t>2</w:t>
        </w:r>
        <w:r>
          <w:rPr>
            <w:noProof/>
          </w:rPr>
          <w:fldChar w:fldCharType="end"/>
        </w:r>
      </w:p>
    </w:sdtContent>
  </w:sdt>
  <w:p w:rsidR="000A20EB" w:rsidRDefault="000A20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345"/>
    <w:rsid w:val="00003914"/>
    <w:rsid w:val="00054E2E"/>
    <w:rsid w:val="000A20EB"/>
    <w:rsid w:val="00113251"/>
    <w:rsid w:val="001165F3"/>
    <w:rsid w:val="001636EF"/>
    <w:rsid w:val="00172C86"/>
    <w:rsid w:val="00183438"/>
    <w:rsid w:val="001A5EE4"/>
    <w:rsid w:val="001C35DC"/>
    <w:rsid w:val="001F6F3C"/>
    <w:rsid w:val="002112A4"/>
    <w:rsid w:val="002524E2"/>
    <w:rsid w:val="002661EC"/>
    <w:rsid w:val="002814EC"/>
    <w:rsid w:val="002E48EE"/>
    <w:rsid w:val="003012F3"/>
    <w:rsid w:val="00316F9E"/>
    <w:rsid w:val="00330514"/>
    <w:rsid w:val="00360E6C"/>
    <w:rsid w:val="003726C7"/>
    <w:rsid w:val="003D7720"/>
    <w:rsid w:val="00401630"/>
    <w:rsid w:val="004318C4"/>
    <w:rsid w:val="004E1F78"/>
    <w:rsid w:val="004F24B1"/>
    <w:rsid w:val="0052103F"/>
    <w:rsid w:val="00582FCD"/>
    <w:rsid w:val="005E09C5"/>
    <w:rsid w:val="005E2A4E"/>
    <w:rsid w:val="005E34BC"/>
    <w:rsid w:val="00621A33"/>
    <w:rsid w:val="006623CC"/>
    <w:rsid w:val="00674EC8"/>
    <w:rsid w:val="0068609B"/>
    <w:rsid w:val="00731996"/>
    <w:rsid w:val="0086709F"/>
    <w:rsid w:val="008700C1"/>
    <w:rsid w:val="008812C7"/>
    <w:rsid w:val="008821D3"/>
    <w:rsid w:val="008F33D9"/>
    <w:rsid w:val="00972B27"/>
    <w:rsid w:val="009A3300"/>
    <w:rsid w:val="009F58F3"/>
    <w:rsid w:val="00A73F40"/>
    <w:rsid w:val="00A848C4"/>
    <w:rsid w:val="00A86285"/>
    <w:rsid w:val="00AC2345"/>
    <w:rsid w:val="00B168A7"/>
    <w:rsid w:val="00B664D6"/>
    <w:rsid w:val="00B6779E"/>
    <w:rsid w:val="00BF0549"/>
    <w:rsid w:val="00D12425"/>
    <w:rsid w:val="00D5237A"/>
    <w:rsid w:val="00D53B29"/>
    <w:rsid w:val="00D75365"/>
    <w:rsid w:val="00D93A51"/>
    <w:rsid w:val="00D94186"/>
    <w:rsid w:val="00DA6792"/>
    <w:rsid w:val="00E02031"/>
    <w:rsid w:val="00EB1FC2"/>
    <w:rsid w:val="00EB2B7C"/>
    <w:rsid w:val="00EE46AD"/>
    <w:rsid w:val="00F275D8"/>
    <w:rsid w:val="00F75600"/>
    <w:rsid w:val="00FD0DEC"/>
    <w:rsid w:val="00FF17CF"/>
    <w:rsid w:val="00FF6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79E"/>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31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52103F"/>
    <w:rPr>
      <w:rFonts w:eastAsia="Times New Roman" w:cs="Times New Roman"/>
      <w:sz w:val="26"/>
      <w:szCs w:val="26"/>
      <w:shd w:val="clear" w:color="auto" w:fill="FFFFFF"/>
    </w:rPr>
  </w:style>
  <w:style w:type="paragraph" w:styleId="BodyText">
    <w:name w:val="Body Text"/>
    <w:basedOn w:val="Normal"/>
    <w:link w:val="BodyTextChar"/>
    <w:qFormat/>
    <w:rsid w:val="0052103F"/>
    <w:pPr>
      <w:widowControl w:val="0"/>
      <w:shd w:val="clear" w:color="auto" w:fill="FFFFFF"/>
      <w:spacing w:after="100" w:line="262" w:lineRule="auto"/>
      <w:ind w:firstLine="400"/>
      <w:jc w:val="both"/>
    </w:pPr>
    <w:rPr>
      <w:sz w:val="26"/>
      <w:szCs w:val="26"/>
    </w:rPr>
  </w:style>
  <w:style w:type="character" w:customStyle="1" w:styleId="BodyTextChar1">
    <w:name w:val="Body Text Char1"/>
    <w:basedOn w:val="DefaultParagraphFont"/>
    <w:uiPriority w:val="99"/>
    <w:semiHidden/>
    <w:rsid w:val="0052103F"/>
    <w:rPr>
      <w:rFonts w:eastAsia="Times New Roman" w:cs="Times New Roman"/>
      <w:szCs w:val="24"/>
    </w:rPr>
  </w:style>
  <w:style w:type="paragraph" w:styleId="NormalWeb">
    <w:name w:val="Normal (Web)"/>
    <w:basedOn w:val="Normal"/>
    <w:uiPriority w:val="99"/>
    <w:unhideWhenUsed/>
    <w:rsid w:val="00183438"/>
    <w:pPr>
      <w:spacing w:before="100" w:beforeAutospacing="1" w:after="100" w:afterAutospacing="1"/>
    </w:pPr>
  </w:style>
  <w:style w:type="paragraph" w:styleId="Header">
    <w:name w:val="header"/>
    <w:basedOn w:val="Normal"/>
    <w:link w:val="HeaderChar"/>
    <w:uiPriority w:val="99"/>
    <w:unhideWhenUsed/>
    <w:rsid w:val="000A20EB"/>
    <w:pPr>
      <w:tabs>
        <w:tab w:val="center" w:pos="4680"/>
        <w:tab w:val="right" w:pos="9360"/>
      </w:tabs>
    </w:pPr>
  </w:style>
  <w:style w:type="character" w:customStyle="1" w:styleId="HeaderChar">
    <w:name w:val="Header Char"/>
    <w:basedOn w:val="DefaultParagraphFont"/>
    <w:link w:val="Header"/>
    <w:uiPriority w:val="99"/>
    <w:rsid w:val="000A20EB"/>
    <w:rPr>
      <w:rFonts w:eastAsia="Times New Roman" w:cs="Times New Roman"/>
      <w:szCs w:val="24"/>
    </w:rPr>
  </w:style>
  <w:style w:type="paragraph" w:styleId="Footer">
    <w:name w:val="footer"/>
    <w:basedOn w:val="Normal"/>
    <w:link w:val="FooterChar"/>
    <w:uiPriority w:val="99"/>
    <w:unhideWhenUsed/>
    <w:rsid w:val="000A20EB"/>
    <w:pPr>
      <w:tabs>
        <w:tab w:val="center" w:pos="4680"/>
        <w:tab w:val="right" w:pos="9360"/>
      </w:tabs>
    </w:pPr>
  </w:style>
  <w:style w:type="character" w:customStyle="1" w:styleId="FooterChar">
    <w:name w:val="Footer Char"/>
    <w:basedOn w:val="DefaultParagraphFont"/>
    <w:link w:val="Footer"/>
    <w:uiPriority w:val="99"/>
    <w:rsid w:val="000A20EB"/>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79E"/>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31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52103F"/>
    <w:rPr>
      <w:rFonts w:eastAsia="Times New Roman" w:cs="Times New Roman"/>
      <w:sz w:val="26"/>
      <w:szCs w:val="26"/>
      <w:shd w:val="clear" w:color="auto" w:fill="FFFFFF"/>
    </w:rPr>
  </w:style>
  <w:style w:type="paragraph" w:styleId="BodyText">
    <w:name w:val="Body Text"/>
    <w:basedOn w:val="Normal"/>
    <w:link w:val="BodyTextChar"/>
    <w:qFormat/>
    <w:rsid w:val="0052103F"/>
    <w:pPr>
      <w:widowControl w:val="0"/>
      <w:shd w:val="clear" w:color="auto" w:fill="FFFFFF"/>
      <w:spacing w:after="100" w:line="262" w:lineRule="auto"/>
      <w:ind w:firstLine="400"/>
      <w:jc w:val="both"/>
    </w:pPr>
    <w:rPr>
      <w:sz w:val="26"/>
      <w:szCs w:val="26"/>
    </w:rPr>
  </w:style>
  <w:style w:type="character" w:customStyle="1" w:styleId="BodyTextChar1">
    <w:name w:val="Body Text Char1"/>
    <w:basedOn w:val="DefaultParagraphFont"/>
    <w:uiPriority w:val="99"/>
    <w:semiHidden/>
    <w:rsid w:val="0052103F"/>
    <w:rPr>
      <w:rFonts w:eastAsia="Times New Roman" w:cs="Times New Roman"/>
      <w:szCs w:val="24"/>
    </w:rPr>
  </w:style>
  <w:style w:type="paragraph" w:styleId="NormalWeb">
    <w:name w:val="Normal (Web)"/>
    <w:basedOn w:val="Normal"/>
    <w:uiPriority w:val="99"/>
    <w:unhideWhenUsed/>
    <w:rsid w:val="00183438"/>
    <w:pPr>
      <w:spacing w:before="100" w:beforeAutospacing="1" w:after="100" w:afterAutospacing="1"/>
    </w:pPr>
  </w:style>
  <w:style w:type="paragraph" w:styleId="Header">
    <w:name w:val="header"/>
    <w:basedOn w:val="Normal"/>
    <w:link w:val="HeaderChar"/>
    <w:uiPriority w:val="99"/>
    <w:unhideWhenUsed/>
    <w:rsid w:val="000A20EB"/>
    <w:pPr>
      <w:tabs>
        <w:tab w:val="center" w:pos="4680"/>
        <w:tab w:val="right" w:pos="9360"/>
      </w:tabs>
    </w:pPr>
  </w:style>
  <w:style w:type="character" w:customStyle="1" w:styleId="HeaderChar">
    <w:name w:val="Header Char"/>
    <w:basedOn w:val="DefaultParagraphFont"/>
    <w:link w:val="Header"/>
    <w:uiPriority w:val="99"/>
    <w:rsid w:val="000A20EB"/>
    <w:rPr>
      <w:rFonts w:eastAsia="Times New Roman" w:cs="Times New Roman"/>
      <w:szCs w:val="24"/>
    </w:rPr>
  </w:style>
  <w:style w:type="paragraph" w:styleId="Footer">
    <w:name w:val="footer"/>
    <w:basedOn w:val="Normal"/>
    <w:link w:val="FooterChar"/>
    <w:uiPriority w:val="99"/>
    <w:unhideWhenUsed/>
    <w:rsid w:val="000A20EB"/>
    <w:pPr>
      <w:tabs>
        <w:tab w:val="center" w:pos="4680"/>
        <w:tab w:val="right" w:pos="9360"/>
      </w:tabs>
    </w:pPr>
  </w:style>
  <w:style w:type="character" w:customStyle="1" w:styleId="FooterChar">
    <w:name w:val="Footer Char"/>
    <w:basedOn w:val="DefaultParagraphFont"/>
    <w:link w:val="Footer"/>
    <w:uiPriority w:val="99"/>
    <w:rsid w:val="000A20EB"/>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04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loanptp_tccb</dc:creator>
  <cp:lastModifiedBy>luchh_kntc</cp:lastModifiedBy>
  <cp:revision>19</cp:revision>
  <cp:lastPrinted>2020-12-21T18:13:00Z</cp:lastPrinted>
  <dcterms:created xsi:type="dcterms:W3CDTF">2020-11-06T01:39:00Z</dcterms:created>
  <dcterms:modified xsi:type="dcterms:W3CDTF">2021-03-04T03:26:00Z</dcterms:modified>
</cp:coreProperties>
</file>